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07" w:rsidRPr="00BD0307" w:rsidRDefault="00BD0307" w:rsidP="00BD0307">
      <w:pPr>
        <w:spacing w:after="24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B4256"/>
          <w:kern w:val="36"/>
          <w:sz w:val="48"/>
          <w:szCs w:val="48"/>
          <w:lang w:eastAsia="ru-RU"/>
        </w:rPr>
      </w:pPr>
      <w:r w:rsidRPr="00BD0307">
        <w:rPr>
          <w:rFonts w:ascii="inherit" w:eastAsia="Times New Roman" w:hAnsi="inherit" w:cs="Times New Roman"/>
          <w:b/>
          <w:bCs/>
          <w:color w:val="3B4256"/>
          <w:kern w:val="36"/>
          <w:sz w:val="48"/>
          <w:szCs w:val="48"/>
          <w:lang w:eastAsia="ru-RU"/>
        </w:rPr>
        <w:t>Февраль: безопасности на водоемах особое внимание</w:t>
      </w:r>
    </w:p>
    <w:p w:rsidR="00BD0307" w:rsidRPr="00BD0307" w:rsidRDefault="00BD0307" w:rsidP="00BD0307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361.5pt">
            <v:imagedata r:id="rId4" o:title="fevral-bezopasnosti-na-vodoemah-osoboe-vnimanie_167663336930659228__800x800"/>
          </v:shape>
        </w:pict>
      </w:r>
    </w:p>
    <w:p w:rsidR="00BD0307" w:rsidRPr="00BD0307" w:rsidRDefault="00BD0307" w:rsidP="00BD0307">
      <w:pPr>
        <w:spacing w:after="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t>В феврале погода переменчивая и мороз нередко сменяется потеплением буквально в течение нескольких дней. </w:t>
      </w:r>
      <w:r w:rsidRPr="00BD0307">
        <w:rPr>
          <w:rFonts w:ascii="inherit" w:eastAsia="Times New Roman" w:hAnsi="inherit" w:cs="Times New Roman"/>
          <w:color w:val="3B4256"/>
          <w:spacing w:val="3"/>
          <w:sz w:val="24"/>
          <w:szCs w:val="24"/>
          <w:bdr w:val="none" w:sz="0" w:space="0" w:color="auto" w:frame="1"/>
          <w:lang w:eastAsia="ru-RU"/>
        </w:rPr>
        <w:t>В это время необходимо уделить особое внимание безопасности детей на водоемах. Уже сегодня повторите с детьми правила, которых необходимо придерживаться:</w:t>
      </w:r>
    </w:p>
    <w:p w:rsidR="00BD0307" w:rsidRPr="00BD0307" w:rsidRDefault="00BD0307" w:rsidP="00BD0307">
      <w:pPr>
        <w:spacing w:after="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</w:p>
    <w:p w:rsidR="00BD0307" w:rsidRPr="00BD0307" w:rsidRDefault="00BD0307" w:rsidP="00BD0307">
      <w:pPr>
        <w:spacing w:after="30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t>1. Нельзя выходить на лед, когда на улице темно или плохая видимость по причине тумана или снега.</w:t>
      </w:r>
    </w:p>
    <w:p w:rsidR="00BD0307" w:rsidRPr="00BD0307" w:rsidRDefault="00BD0307" w:rsidP="00BD0307">
      <w:pPr>
        <w:spacing w:after="30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t>2. Нельзя проверять прочность льда ударом ноги. Лед может оказаться тонким, и ребенок запросто провалится.</w:t>
      </w:r>
    </w:p>
    <w:p w:rsidR="00BD0307" w:rsidRPr="00BD0307" w:rsidRDefault="00BD0307" w:rsidP="00BD0307">
      <w:pPr>
        <w:spacing w:after="30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t>3. Особенно опасным является лед, который покрыт толстым слоем снега. В таких местах вода замерзает намного медленнее.</w:t>
      </w:r>
    </w:p>
    <w:p w:rsidR="00BD0307" w:rsidRPr="00BD0307" w:rsidRDefault="00BD0307" w:rsidP="00BD0307">
      <w:pPr>
        <w:spacing w:after="30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lastRenderedPageBreak/>
        <w:t>4. Также опасны те места на льду, где видны трещины и лунки. При наступлении на эти места ногой лед может сразу же треснуть.</w:t>
      </w:r>
    </w:p>
    <w:p w:rsidR="00BD0307" w:rsidRPr="00BD0307" w:rsidRDefault="00BD0307" w:rsidP="00BD0307">
      <w:pPr>
        <w:spacing w:after="30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t>5. Если по каким-то причинам под ногами затрещал лед, и стала образовываться трещина, ни в коем случае нельзя впадать в панику и бежать сломя голову от опасности. Необходимо лечь на лед и аккуратно перекатиться в безопасное место.</w:t>
      </w:r>
    </w:p>
    <w:p w:rsidR="00BD0307" w:rsidRPr="00BD0307" w:rsidRDefault="00BD0307" w:rsidP="00BD0307">
      <w:pPr>
        <w:spacing w:after="300"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t>Сотрудники МЧС России на регулярной основе проводят разъяснительные беседы с учащимися образовательных учреждений о правилах безопасности на водоемах в зимний период. Под пристальным вниманием и любители зимней рыбалки.</w:t>
      </w:r>
    </w:p>
    <w:p w:rsidR="00BD0307" w:rsidRPr="00BD0307" w:rsidRDefault="00BD0307" w:rsidP="00BD0307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</w:pPr>
      <w:r w:rsidRPr="00BD0307">
        <w:rPr>
          <w:rFonts w:ascii="inherit" w:eastAsia="Times New Roman" w:hAnsi="inherit" w:cs="Times New Roman"/>
          <w:color w:val="3B4256"/>
          <w:sz w:val="24"/>
          <w:szCs w:val="24"/>
          <w:lang w:eastAsia="ru-RU"/>
        </w:rPr>
        <w:pict>
          <v:shape id="_x0000_i1026" type="#_x0000_t75" style="width:277.5pt;height:370.5pt">
            <v:imagedata r:id="rId5" o:title="IMG_20171121_110625_HDR"/>
          </v:shape>
        </w:pict>
      </w:r>
    </w:p>
    <w:p w:rsidR="00BD0307" w:rsidRPr="00BD0307" w:rsidRDefault="00BD0307" w:rsidP="00BD0307">
      <w:pPr>
        <w:spacing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BD0307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НЕ ПОДВЕРГАЙТЕ СВОЮ ЖИЗНЬ ОПАСНОСТИ! </w:t>
      </w:r>
    </w:p>
    <w:p w:rsidR="00BD0307" w:rsidRPr="00BD0307" w:rsidRDefault="00BD0307" w:rsidP="00BD0307">
      <w:pPr>
        <w:pStyle w:val="a3"/>
        <w:shd w:val="clear" w:color="auto" w:fill="FFFFFF"/>
        <w:spacing w:before="150" w:beforeAutospacing="0" w:after="150" w:afterAutospacing="0"/>
        <w:ind w:left="75" w:right="75"/>
        <w:rPr>
          <w:b/>
          <w:color w:val="FF0000"/>
          <w:sz w:val="28"/>
          <w:szCs w:val="28"/>
        </w:rPr>
      </w:pPr>
      <w:r w:rsidRPr="00BD0307">
        <w:rPr>
          <w:b/>
          <w:color w:val="FF0000"/>
          <w:sz w:val="28"/>
          <w:szCs w:val="28"/>
        </w:rPr>
        <w:t>ПОМНИТЕ</w:t>
      </w:r>
      <w:proofErr w:type="gramStart"/>
      <w:r w:rsidRPr="00BD0307">
        <w:rPr>
          <w:b/>
          <w:color w:val="FF0000"/>
          <w:sz w:val="28"/>
          <w:szCs w:val="28"/>
        </w:rPr>
        <w:t>,В</w:t>
      </w:r>
      <w:proofErr w:type="gramEnd"/>
      <w:r w:rsidRPr="00BD0307">
        <w:rPr>
          <w:b/>
          <w:color w:val="FF0000"/>
          <w:sz w:val="28"/>
          <w:szCs w:val="28"/>
        </w:rPr>
        <w:t>ОДА НЕ ПРОЩАЕТ ОШИБОК!</w:t>
      </w:r>
    </w:p>
    <w:p w:rsidR="00BD0307" w:rsidRPr="00BD0307" w:rsidRDefault="00BD0307" w:rsidP="00BD0307">
      <w:pPr>
        <w:spacing w:line="383" w:lineRule="atLeast"/>
        <w:textAlignment w:val="baseline"/>
        <w:rPr>
          <w:rFonts w:ascii="inherit" w:eastAsia="Times New Roman" w:hAnsi="inherit" w:cs="Times New Roman"/>
          <w:color w:val="3B4256"/>
          <w:sz w:val="28"/>
          <w:szCs w:val="28"/>
          <w:lang w:eastAsia="ru-RU"/>
        </w:rPr>
      </w:pPr>
    </w:p>
    <w:p w:rsidR="00BD0307" w:rsidRPr="00BD0307" w:rsidRDefault="00BD0307" w:rsidP="00BD0307">
      <w:pPr>
        <w:pStyle w:val="a3"/>
        <w:shd w:val="clear" w:color="auto" w:fill="FFFFFF"/>
        <w:spacing w:before="150" w:beforeAutospacing="0" w:after="150" w:afterAutospacing="0"/>
        <w:ind w:left="75" w:right="75"/>
        <w:rPr>
          <w:b/>
          <w:color w:val="FF0000"/>
        </w:rPr>
      </w:pPr>
      <w:r w:rsidRPr="00BD0307">
        <w:rPr>
          <w:b/>
          <w:color w:val="000000"/>
        </w:rPr>
        <w:t>По вопросам безопасности на воде Вы можете обратиться в инспекторский участок №2 Центр ГИМСГУ МЧС России по Забайкальскому краю» по адресу: 674310, Забайкальский край, п. Приаргунск, ул. Губина</w:t>
      </w:r>
      <w:proofErr w:type="gramStart"/>
      <w:r w:rsidRPr="00BD0307">
        <w:rPr>
          <w:b/>
          <w:color w:val="000000"/>
        </w:rPr>
        <w:t xml:space="preserve"> ,</w:t>
      </w:r>
      <w:proofErr w:type="gramEnd"/>
      <w:r w:rsidRPr="00BD0307">
        <w:rPr>
          <w:b/>
          <w:color w:val="000000"/>
        </w:rPr>
        <w:t xml:space="preserve"> д.2 или по телефону: 8-914-500-60-49, 8-914-479-71-72</w:t>
      </w:r>
    </w:p>
    <w:p w:rsidR="00B1670A" w:rsidRDefault="00B1670A"/>
    <w:sectPr w:rsidR="00B1670A" w:rsidSect="00B16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307"/>
    <w:rsid w:val="00B1670A"/>
    <w:rsid w:val="00BD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70A"/>
  </w:style>
  <w:style w:type="paragraph" w:styleId="1">
    <w:name w:val="heading 1"/>
    <w:basedOn w:val="a"/>
    <w:link w:val="10"/>
    <w:uiPriority w:val="9"/>
    <w:qFormat/>
    <w:rsid w:val="00BD03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03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D0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8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0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7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Федурин</dc:creator>
  <cp:lastModifiedBy>Федурин</cp:lastModifiedBy>
  <cp:revision>2</cp:revision>
  <dcterms:created xsi:type="dcterms:W3CDTF">2024-02-13T00:01:00Z</dcterms:created>
  <dcterms:modified xsi:type="dcterms:W3CDTF">2024-02-13T00:09:00Z</dcterms:modified>
</cp:coreProperties>
</file>