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D0" w:rsidRPr="00935BD0" w:rsidRDefault="00935BD0" w:rsidP="00935BD0">
      <w:pPr>
        <w:spacing w:after="60" w:line="324" w:lineRule="atLeast"/>
        <w:outlineLvl w:val="0"/>
        <w:rPr>
          <w:rFonts w:ascii="Arial" w:eastAsia="Times New Roman" w:hAnsi="Arial" w:cs="Arial"/>
          <w:b/>
          <w:bCs/>
          <w:color w:val="131313"/>
          <w:kern w:val="36"/>
          <w:sz w:val="60"/>
          <w:szCs w:val="60"/>
          <w:lang w:eastAsia="ru-RU"/>
        </w:rPr>
      </w:pPr>
      <w:r w:rsidRPr="00935BD0">
        <w:rPr>
          <w:rFonts w:ascii="Arial" w:eastAsia="Times New Roman" w:hAnsi="Arial" w:cs="Arial"/>
          <w:b/>
          <w:bCs/>
          <w:color w:val="131313"/>
          <w:kern w:val="36"/>
          <w:sz w:val="60"/>
          <w:szCs w:val="60"/>
          <w:lang w:eastAsia="ru-RU"/>
        </w:rPr>
        <w:t>Приемная кампания в первый класс в 2023 году стартует с 1 апреля. Расскажем о том, в каком порядке проходит зачисление ребенка в первый класс, как подать электронное заявление и какие документы потребуются.</w:t>
      </w:r>
    </w:p>
    <w:p w:rsidR="00935BD0" w:rsidRPr="00935BD0" w:rsidRDefault="00935BD0" w:rsidP="00935BD0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935BD0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 xml:space="preserve"> </w:t>
      </w:r>
    </w:p>
    <w:p w:rsidR="00935BD0" w:rsidRPr="00935BD0" w:rsidRDefault="00935BD0" w:rsidP="00935BD0">
      <w:pPr>
        <w:shd w:val="clear" w:color="auto" w:fill="FFFFFF"/>
        <w:spacing w:after="360" w:line="432" w:lineRule="atLeast"/>
        <w:rPr>
          <w:rFonts w:ascii="Lora" w:eastAsia="Times New Roman" w:hAnsi="Lora" w:cs="Times New Roman"/>
          <w:color w:val="000000"/>
          <w:sz w:val="29"/>
          <w:szCs w:val="29"/>
          <w:lang w:eastAsia="ru-RU"/>
        </w:rPr>
      </w:pPr>
      <w:r w:rsidRPr="00935BD0">
        <w:rPr>
          <w:rFonts w:ascii="Lora" w:eastAsia="Times New Roman" w:hAnsi="Lora" w:cs="Times New Roman"/>
          <w:b/>
          <w:bCs/>
          <w:color w:val="000000"/>
          <w:sz w:val="29"/>
          <w:lang w:eastAsia="ru-RU"/>
        </w:rPr>
        <w:t>Правовое регулирование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Порядок зачисления детей в первый класс в 2023-2024 учебном году регламентируется следующими документами: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-Приказом </w:t>
      </w:r>
      <w:proofErr w:type="spellStart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 от 2 сентября 2020 года №458 «</w:t>
      </w:r>
      <w:hyperlink r:id="rId5" w:anchor="6520IM" w:history="1">
        <w:r w:rsidRPr="00935BD0">
          <w:rPr>
            <w:rFonts w:ascii="Lora" w:eastAsia="Times New Roman" w:hAnsi="Lora" w:cs="Times New Roman"/>
            <w:color w:val="000000"/>
            <w:sz w:val="23"/>
            <w:lang w:eastAsia="ru-RU"/>
          </w:rPr>
          <w:t>Об утверждении Порядка приема на обучение по образовательным программам начального общего, основного общего и среднего общего образования»</w:t>
        </w:r>
      </w:hyperlink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;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—</w:t>
      </w:r>
      <w:hyperlink r:id="rId6" w:history="1">
        <w:r w:rsidRPr="00935BD0">
          <w:rPr>
            <w:rFonts w:ascii="Lora" w:eastAsia="Times New Roman" w:hAnsi="Lora" w:cs="Times New Roman"/>
            <w:color w:val="000000"/>
            <w:sz w:val="23"/>
            <w:lang w:eastAsia="ru-RU"/>
          </w:rPr>
          <w:t>ФЗ-273 от 2012 года «Об образовании в Российской Федерации»</w:t>
        </w:r>
      </w:hyperlink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Изменения в порядке зачисления детей в первый класс в 2023 году утверждены в </w:t>
      </w:r>
      <w:hyperlink r:id="rId7" w:history="1">
        <w:r w:rsidRPr="00935BD0">
          <w:rPr>
            <w:rFonts w:ascii="Lora" w:eastAsia="Times New Roman" w:hAnsi="Lora" w:cs="Times New Roman"/>
            <w:color w:val="000000"/>
            <w:sz w:val="23"/>
            <w:lang w:eastAsia="ru-RU"/>
          </w:rPr>
          <w:t xml:space="preserve">Приказе </w:t>
        </w:r>
        <w:proofErr w:type="spellStart"/>
        <w:r w:rsidRPr="00935BD0">
          <w:rPr>
            <w:rFonts w:ascii="Lora" w:eastAsia="Times New Roman" w:hAnsi="Lora" w:cs="Times New Roman"/>
            <w:color w:val="000000"/>
            <w:sz w:val="23"/>
            <w:lang w:eastAsia="ru-RU"/>
          </w:rPr>
          <w:t>Минпросвещения</w:t>
        </w:r>
        <w:proofErr w:type="spellEnd"/>
        <w:r w:rsidRPr="00935BD0">
          <w:rPr>
            <w:rFonts w:ascii="Lora" w:eastAsia="Times New Roman" w:hAnsi="Lora" w:cs="Times New Roman"/>
            <w:color w:val="000000"/>
            <w:sz w:val="23"/>
            <w:lang w:eastAsia="ru-RU"/>
          </w:rPr>
          <w:t xml:space="preserve"> от 30 августа 2022 года №784</w:t>
        </w:r>
      </w:hyperlink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.Они вступят в силу с 1 марта 2023 года.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hyperlink r:id="rId8" w:history="1">
        <w:r w:rsidRPr="00935BD0">
          <w:rPr>
            <w:rFonts w:ascii="Lora" w:eastAsia="Times New Roman" w:hAnsi="Lora" w:cs="Times New Roman"/>
            <w:color w:val="000000"/>
            <w:sz w:val="23"/>
            <w:lang w:eastAsia="ru-RU"/>
          </w:rPr>
          <w:t>Постановление администрации муниципального района «</w:t>
        </w:r>
        <w:proofErr w:type="spellStart"/>
        <w:r w:rsidRPr="00935BD0">
          <w:rPr>
            <w:rFonts w:ascii="Lora" w:eastAsia="Times New Roman" w:hAnsi="Lora" w:cs="Times New Roman"/>
            <w:color w:val="000000"/>
            <w:sz w:val="23"/>
            <w:lang w:eastAsia="ru-RU"/>
          </w:rPr>
          <w:t>Газимуро-Заводский</w:t>
        </w:r>
        <w:proofErr w:type="spellEnd"/>
        <w:r w:rsidRPr="00935BD0">
          <w:rPr>
            <w:rFonts w:ascii="Lora" w:eastAsia="Times New Roman" w:hAnsi="Lora" w:cs="Times New Roman"/>
            <w:color w:val="000000"/>
            <w:sz w:val="23"/>
            <w:lang w:eastAsia="ru-RU"/>
          </w:rPr>
          <w:t xml:space="preserve"> район» о закреплении территорий за МОУ </w:t>
        </w:r>
        <w:proofErr w:type="spellStart"/>
        <w:r w:rsidRPr="00935BD0">
          <w:rPr>
            <w:rFonts w:ascii="Lora" w:eastAsia="Times New Roman" w:hAnsi="Lora" w:cs="Times New Roman"/>
            <w:color w:val="000000"/>
            <w:sz w:val="23"/>
            <w:lang w:eastAsia="ru-RU"/>
          </w:rPr>
          <w:t>Газимуро-Заводского</w:t>
        </w:r>
        <w:proofErr w:type="spellEnd"/>
        <w:r w:rsidRPr="00935BD0">
          <w:rPr>
            <w:rFonts w:ascii="Lora" w:eastAsia="Times New Roman" w:hAnsi="Lora" w:cs="Times New Roman"/>
            <w:color w:val="000000"/>
            <w:sz w:val="23"/>
            <w:lang w:eastAsia="ru-RU"/>
          </w:rPr>
          <w:t xml:space="preserve"> района</w:t>
        </w:r>
      </w:hyperlink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br/>
      </w:r>
      <w:hyperlink r:id="rId9" w:history="1">
        <w:r w:rsidRPr="00935BD0">
          <w:rPr>
            <w:rFonts w:ascii="Lora" w:eastAsia="Times New Roman" w:hAnsi="Lora" w:cs="Times New Roman"/>
            <w:color w:val="000000"/>
            <w:sz w:val="23"/>
            <w:lang w:eastAsia="ru-RU"/>
          </w:rPr>
          <w:t>П</w:t>
        </w:r>
      </w:hyperlink>
      <w:hyperlink r:id="rId10" w:history="1">
        <w:r w:rsidRPr="00935BD0">
          <w:rPr>
            <w:rFonts w:ascii="Lora" w:eastAsia="Times New Roman" w:hAnsi="Lora" w:cs="Times New Roman"/>
            <w:color w:val="000000"/>
            <w:sz w:val="23"/>
            <w:lang w:eastAsia="ru-RU"/>
          </w:rPr>
          <w:t>риказ КО МР «</w:t>
        </w:r>
        <w:proofErr w:type="spellStart"/>
        <w:r w:rsidRPr="00935BD0">
          <w:rPr>
            <w:rFonts w:ascii="Lora" w:eastAsia="Times New Roman" w:hAnsi="Lora" w:cs="Times New Roman"/>
            <w:color w:val="000000"/>
            <w:sz w:val="23"/>
            <w:lang w:eastAsia="ru-RU"/>
          </w:rPr>
          <w:t>Газимуро-Заводский</w:t>
        </w:r>
        <w:proofErr w:type="spellEnd"/>
        <w:r w:rsidRPr="00935BD0">
          <w:rPr>
            <w:rFonts w:ascii="Lora" w:eastAsia="Times New Roman" w:hAnsi="Lora" w:cs="Times New Roman"/>
            <w:color w:val="000000"/>
            <w:sz w:val="23"/>
            <w:lang w:eastAsia="ru-RU"/>
          </w:rPr>
          <w:t xml:space="preserve"> район» об организации и проведении приемной компании в 1 класс ОО </w:t>
        </w:r>
        <w:proofErr w:type="spellStart"/>
        <w:r w:rsidRPr="00935BD0">
          <w:rPr>
            <w:rFonts w:ascii="Lora" w:eastAsia="Times New Roman" w:hAnsi="Lora" w:cs="Times New Roman"/>
            <w:color w:val="000000"/>
            <w:sz w:val="23"/>
            <w:lang w:eastAsia="ru-RU"/>
          </w:rPr>
          <w:t>Газимуро-Заводского</w:t>
        </w:r>
        <w:proofErr w:type="spellEnd"/>
        <w:r w:rsidRPr="00935BD0">
          <w:rPr>
            <w:rFonts w:ascii="Lora" w:eastAsia="Times New Roman" w:hAnsi="Lora" w:cs="Times New Roman"/>
            <w:color w:val="000000"/>
            <w:sz w:val="23"/>
            <w:lang w:eastAsia="ru-RU"/>
          </w:rPr>
          <w:t xml:space="preserve"> района</w:t>
        </w:r>
      </w:hyperlink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lastRenderedPageBreak/>
        <w:br/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br/>
      </w:r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>Что изменится в 2023 году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 Изменения порядка зачисления ребенка в школу не существенные и в основном затрагивают способы отправки заявления.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По новым правилам школы должны будут принимать заявления о зачислении ребенка в школу через портал </w:t>
      </w:r>
      <w:proofErr w:type="spellStart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госуслуги</w:t>
      </w:r>
      <w:proofErr w:type="spellEnd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. В 2022 году возможность подать заявление через </w:t>
      </w:r>
      <w:proofErr w:type="spellStart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госуслуги</w:t>
      </w:r>
      <w:proofErr w:type="spellEnd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 была только у жителей </w:t>
      </w:r>
      <w:proofErr w:type="spellStart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пилотных</w:t>
      </w:r>
      <w:proofErr w:type="spellEnd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 регионов. В личный кабинет родителя заранее придет уведомление о возможности передать электронное заявление.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При этом с апреля 2023 года нельзя будет отправить заявление вместе со сканами документов на электронную почту школы.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При подаче заявления через </w:t>
      </w:r>
      <w:proofErr w:type="spellStart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госуслуги</w:t>
      </w:r>
      <w:proofErr w:type="spellEnd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 кола не вправе запрашивать дополнительные документы, но может запросить только документальное подтверждение имеющихся льгот.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С 2023 года школа обязана будет размещать сведения о количестве свободных мест для первоклассников, которые не проживают на закрепленной территории, помимо своего сайта, на портале </w:t>
      </w:r>
      <w:proofErr w:type="spellStart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госуслуги</w:t>
      </w:r>
      <w:proofErr w:type="spellEnd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.</w:t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br/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br/>
      </w:r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>Когда подавать заявление о зачислении ребенка в первый класс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 С 2023 года регионы вправе самостоятельно определять дату старта приемной кампании в 1 класс. Зачисление должно начаться не позднее 1 апреля. Большинство регионов будут принимать будущих школьников в 1 класс в привычные даты — с 1 апреля по 5 сентября.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 Прием детей в 1 класс проходит в два этапа.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 </w:t>
      </w:r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>Первый этап – с 1 апреля 2023 года по 30 июня.</w:t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 На этом этапе подают заявление те дети, которые проживают на закрепленной территории (в том же районе, в котором находится </w:t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lastRenderedPageBreak/>
        <w:t>школа), а также льготники, обладающие преимущественным/первоочередным правом на зачисление в школу.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Прием документов для детей по прописке завершается </w:t>
      </w:r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>30 июня 2023 года.</w:t>
      </w:r>
    </w:p>
    <w:p w:rsidR="00935BD0" w:rsidRPr="00935BD0" w:rsidRDefault="00935BD0" w:rsidP="00935BD0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>
        <w:rPr>
          <w:rFonts w:ascii="Lora" w:eastAsia="Times New Roman" w:hAnsi="Lora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860615" cy="3243532"/>
            <wp:effectExtent l="19050" t="0" r="6785" b="0"/>
            <wp:docPr id="1" name="Рисунок 1" descr="https://shs_gazz.gazz.zabedu.ru/wp-content/uploads/2023/03/%D1%8D%D1%82%D0%B0%D0%BF%D1%8B-%D0%BF%D1%80%D0%B8%D0%B5%D0%BC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s_gazz.gazz.zabedu.ru/wp-content/uploads/2023/03/%D1%8D%D1%82%D0%B0%D0%BF%D1%8B-%D0%BF%D1%80%D0%B8%D0%B5%D0%BC%D0%B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547" cy="324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>Второй этап пройдет с 6 июля по 5 сентября 2023 года. </w:t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 </w:t>
      </w:r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>примут детей только в том случае, если остались свободные места.</w:t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 Отправлять заявление в школу не по прописке раньше 6 июля бессмысленно, так как его не примут.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Информацию о том, </w:t>
      </w:r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>остались ли в школе свободные места после зачисления на первом этапе, образовательные учреждения должны опубликовать до 5 июля.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br/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lastRenderedPageBreak/>
        <w:br/>
      </w:r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>Как подать заявление на зачисление в 1 класс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Направить документы и заявление для поступления в школу можно </w:t>
      </w:r>
      <w:proofErr w:type="spellStart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очно</w:t>
      </w:r>
      <w:proofErr w:type="spellEnd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 или в формате </w:t>
      </w:r>
      <w:proofErr w:type="spellStart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онлайн</w:t>
      </w:r>
      <w:proofErr w:type="spellEnd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. В 2023 году заявление на зачисление в 1 класс передают одним из способов на выбор: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-через портал </w:t>
      </w:r>
      <w:proofErr w:type="spellStart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Госуслуги</w:t>
      </w:r>
      <w:proofErr w:type="spellEnd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;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-через региональный портал </w:t>
      </w:r>
      <w:proofErr w:type="spellStart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Госуслуг</w:t>
      </w:r>
      <w:proofErr w:type="spellEnd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;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-по почте заказным письмом с уведомлением о вручении;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-лично в школе.</w:t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br/>
      </w:r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>Как узнать, какие дома закреплены за школой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Закрепленная за школой территория – это определенный район или участок, где находится дом, в котором прописан ребенок.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По сложившейся практике за школой закрепляют близлежащие дома. Школа обязана разместить сведения о том, какие дома закреплены за ее территорией, на своем официальном сайте или информационном стенде </w:t>
      </w:r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>не позднее 26 марта 2023 года</w:t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. Также на сайте публикуются сведения о количестве мест в первом классе.</w:t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br/>
      </w:r>
      <w:r w:rsidRPr="00935BD0">
        <w:rPr>
          <w:rFonts w:ascii="Lora" w:eastAsia="Times New Roman" w:hAnsi="Lora" w:cs="Times New Roman"/>
          <w:b/>
          <w:bCs/>
          <w:color w:val="000000"/>
          <w:sz w:val="23"/>
          <w:szCs w:val="23"/>
          <w:lang w:eastAsia="ru-RU"/>
        </w:rPr>
        <w:br/>
      </w:r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>Сколько лет должно быть ребенку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На момент поступления в школу ребенку должно быть </w:t>
      </w:r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>не менее 6,5 лет и не более 8 лет. Если ребенок младше 7 лет, то у него не должно быть противопоказаний для посещения школы по состоянию здоровья</w:t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 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 разрешение от учредителя школы и пройти медицинскую комиссию ПМПК, подтверждающую готовность ребенка до 6,5 лет к прохождению образовательной программы.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lastRenderedPageBreak/>
        <w:t>Обращаться с подобной просьбой необходимо в комитет (департамент) образования или администрацию района. Но нужно учесть, что удовлетворять заявление родителей учредители не обязаны (согласно </w:t>
      </w:r>
      <w:hyperlink r:id="rId12" w:history="1">
        <w:r w:rsidRPr="00935BD0">
          <w:rPr>
            <w:rFonts w:ascii="Lora" w:eastAsia="Times New Roman" w:hAnsi="Lora" w:cs="Times New Roman"/>
            <w:color w:val="000000"/>
            <w:sz w:val="23"/>
            <w:lang w:eastAsia="ru-RU"/>
          </w:rPr>
          <w:t>ч.1 ст.67 273-ФЗ «Об образовании»</w:t>
        </w:r>
      </w:hyperlink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).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>У кого есть льготы по зачислению в первый класс</w:t>
      </w:r>
    </w:p>
    <w:p w:rsidR="00935BD0" w:rsidRPr="00935BD0" w:rsidRDefault="00935BD0" w:rsidP="00935BD0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>
        <w:rPr>
          <w:rFonts w:ascii="Lora" w:eastAsia="Times New Roman" w:hAnsi="Lora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615245" cy="3165894"/>
            <wp:effectExtent l="19050" t="0" r="4505" b="0"/>
            <wp:docPr id="2" name="Рисунок 2" descr="Перечень льготников для зачисления в первый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чень льготников для зачисления в первый клас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570" cy="316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Льготами по зачислению ребенка в 1 класс обладают дети с первоочередным, преимущественным или внеочередным правом зачисления.</w:t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br/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br/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>Первоочередным правом</w:t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 зачисления обладают дети: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-сотрудников полиции (в том числе, погибших и уволенных по состоянию здоровья);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-находящиеся на иждивении сотрудника полиции;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-сотрудников ОВД;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-сотрудников ФСИН, МЧС, ГНК, ФТС (в том числе, погибших);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-военнослужащих по месту проживания семей.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lastRenderedPageBreak/>
        <w:t>Преимущественное право</w:t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 имеют дети, чьи братья/сестры уже посещают эту школу. Отказать ребенку в зачислении в школу, если туда ходит брат или сестра теперь не вправе. Данная правовая норма существенно упрощает жизнь с двумя и более детьми.   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Родителям больше не придется водить детей в разные школы, как это случалось раннее, но есть одно дополнительное условие: дети должны жить в одной семье и иметь общее место жительства. При этом школа для реализации льготы может быть любая, не обязательно по месту прикрепления.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Даже если у брата и сестры разные фамилии, это никак не влияет на преимущественное право зачисления. В новой редакции приказа подчеркивается, что льготой могут воспользоваться </w:t>
      </w:r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 xml:space="preserve">как полнородные, так и </w:t>
      </w:r>
      <w:proofErr w:type="spellStart"/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>неполнородные</w:t>
      </w:r>
      <w:proofErr w:type="spellEnd"/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 xml:space="preserve"> братья и сестры.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Внеочередным правом обладают дети прокуроров, судей и следователей — распространяется только на школы с интернатами.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 Регионы могут дополнять перечень льготников. Например, в Санкт-Петербурге внеочередным правом на зачисление в школу наделены дети мобилизованных военнослужащих и участников СВО.</w:t>
      </w:r>
    </w:p>
    <w:p w:rsidR="00935BD0" w:rsidRPr="00935BD0" w:rsidRDefault="00935BD0" w:rsidP="00935BD0">
      <w:pPr>
        <w:shd w:val="clear" w:color="auto" w:fill="FFFFFF"/>
        <w:spacing w:after="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Если у ребенка есть льготы, это не значит, что он может передать заявление в любую школу и детей с близлежащих районов не зачислят из-за наполнения классов </w:t>
      </w:r>
      <w:proofErr w:type="spellStart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первоочередниками</w:t>
      </w:r>
      <w:proofErr w:type="spellEnd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. Дети с льготами имеют первоочередное право зачисления в школу </w:t>
      </w:r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>только по месту жительства</w:t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.</w:t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br/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br/>
        <w:t> </w:t>
      </w:r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>Список документов, которые нужны для зачисления в школу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Полный </w:t>
      </w:r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>перечень документов, которые потребуется родителям при зачислении в первый класс, включает: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-паспорт родителя;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lastRenderedPageBreak/>
        <w:t>-свидетельство о рождении ребенка (или иной документ, подтверждающий родство);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-документ,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</w:t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br/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br/>
        <w:t>Это базовый набор документов, который потребуются </w:t>
      </w:r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>всем будущим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>первоклассникам</w:t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В зависимости от ситуации в школе дополнительно запрашивают: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-копию свидетельства о рождении братьев или сестер, которые посещают данную школу; копию документа, подтверждающего установление опеки/попечительства;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-копии документов, подтверждающих право на внеочередное или первоочередное зачисление (справку с места работы родителей);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-копию заключения ПМПК — </w:t>
      </w:r>
      <w:proofErr w:type="spellStart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психолого-медико-педагогической</w:t>
      </w:r>
      <w:proofErr w:type="spellEnd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 комиссии;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-согласие родителей на прохождение обучения по адаптированной программе;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-документы, подтверждающие законность пребывания на территории РФ (для иностранных граждан);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-разрешение комиссии о приеме в первый класс ребенка возрастом до шести с половиной лет или более 8 лет.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Согласно </w:t>
      </w:r>
      <w:hyperlink r:id="rId14" w:history="1">
        <w:r w:rsidRPr="00935BD0">
          <w:rPr>
            <w:rFonts w:ascii="Lora" w:eastAsia="Times New Roman" w:hAnsi="Lora" w:cs="Times New Roman"/>
            <w:color w:val="000000"/>
            <w:sz w:val="23"/>
            <w:lang w:eastAsia="ru-RU"/>
          </w:rPr>
          <w:t>п.27 Приказа №458</w:t>
        </w:r>
      </w:hyperlink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 список документов является исчерпывающим и школа не вправе требовать от родителей дополнительные сведения при зачислении.</w:t>
      </w:r>
    </w:p>
    <w:p w:rsidR="00935BD0" w:rsidRPr="00935BD0" w:rsidRDefault="00935BD0" w:rsidP="00935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lastRenderedPageBreak/>
        <w:t xml:space="preserve">При подаче заявления через </w:t>
      </w:r>
      <w:proofErr w:type="spellStart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госуслуги</w:t>
      </w:r>
      <w:proofErr w:type="spellEnd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 школа не вправе требовать оригиналы и копии документов за исключением подтверждающих льготы сведений.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Документы для зачисления в 1 класс стоит подготовить заблаговременно. Наиболее длительной является подготовка </w:t>
      </w:r>
      <w:hyperlink r:id="rId15" w:history="1">
        <w:r w:rsidRPr="00935BD0">
          <w:rPr>
            <w:rFonts w:ascii="Lora" w:eastAsia="Times New Roman" w:hAnsi="Lora" w:cs="Times New Roman"/>
            <w:color w:val="000000"/>
            <w:sz w:val="23"/>
            <w:lang w:eastAsia="ru-RU"/>
          </w:rPr>
          <w:t>свидетельства о регистрации ребенка</w:t>
        </w:r>
      </w:hyperlink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. Но если к моменту зачисления документ еще не готов, разрешается предъявить справку о приеме документов для оформления регистрации по месту жительства. А вот, например, предъявить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</w:t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br/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>Вправе ли школа требовать медицинское заключение и прививочный сертификат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В перечне документов, которые потребуются для зачисления ребенка в первый класс, нет ни прививочной карты, не медицинского заключения с результатами медицинского осмотра. Но п.26 Приказа №458 позволяет родителям передать в школу дополнительные документы по своему усмотрению.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Получается, что </w:t>
      </w:r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>передача медицинской карты в школу является правом, а не обязанностью родителей.</w:t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 Обычно с предоставлением медицинской документации не возникает проблем, так как родители сами заинтересованы, чтобы в школе знали о наличии проблем со здоровьем у ребенка, хронических заболеваний и аллергических реакций и пр. Карта передается не в составе документов на зачисление, а после того как ребенок приступит к обучению с 1 сентября.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Но в любом случае нужно помнить, что отказать в зачислении ребенка в школу без медицинской карты школа не вправе. Если право ребенка на получение образования ущемляется, то можно пожаловаться директору школы. А если это не помогло, передать жалобу разрешается в департамент образования или прокуратуру.</w:t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br/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br/>
      </w:r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>Что делать, если мест по прописке не хватило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lastRenderedPageBreak/>
        <w:t xml:space="preserve">По заверению </w:t>
      </w:r>
      <w:proofErr w:type="spellStart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 мест должно хватить всем детям, проживающих на закрепленной территории, так как при распределении учитывается количество зарегистрированных в районе детей.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Но если сложилась такая ситуация, что мест по прописке в школе не хватило, необходимо обратиться в департамент (управление) образования, чтобы ребенка устроили в другую образовательную организацию. Также пожаловаться на отсутствие мест можно прокуратуру и надзорные органы.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hyperlink r:id="rId16" w:history="1">
        <w:r w:rsidRPr="00935BD0">
          <w:rPr>
            <w:rFonts w:ascii="Lora" w:eastAsia="Times New Roman" w:hAnsi="Lora" w:cs="Times New Roman"/>
            <w:color w:val="000000"/>
            <w:sz w:val="23"/>
            <w:lang w:eastAsia="ru-RU"/>
          </w:rPr>
          <w:t>Могут ли ребенку отказать в приеме в школу по прописке</w:t>
        </w:r>
      </w:hyperlink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>По каким правилам принимают в школу детей с ОВЗ</w:t>
      </w:r>
      <w:r w:rsidRPr="00935BD0">
        <w:rPr>
          <w:rFonts w:ascii="Lora" w:eastAsia="Times New Roman" w:hAnsi="Lora" w:cs="Times New Roman"/>
          <w:b/>
          <w:bCs/>
          <w:color w:val="000000"/>
          <w:sz w:val="23"/>
          <w:szCs w:val="23"/>
          <w:lang w:eastAsia="ru-RU"/>
        </w:rPr>
        <w:br/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При поступлении в школу ребенка с ОВЗ для обучения по адаптированным программам есть два нюанса:</w:t>
      </w:r>
    </w:p>
    <w:p w:rsidR="00935BD0" w:rsidRPr="00935BD0" w:rsidRDefault="00935BD0" w:rsidP="00935B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Нужно письменное согласие родителей на обучение по адаптированным программам.</w:t>
      </w:r>
    </w:p>
    <w:p w:rsidR="00935BD0" w:rsidRPr="00935BD0" w:rsidRDefault="00935BD0" w:rsidP="00935B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Необходимо пройти </w:t>
      </w:r>
      <w:proofErr w:type="spellStart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fldChar w:fldCharType="begin"/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instrText xml:space="preserve"> HYPERLINK "https://ivprave.ru/prava/obrazovanie/pmpk" </w:instrText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fldChar w:fldCharType="separate"/>
      </w:r>
      <w:r w:rsidRPr="00935BD0">
        <w:rPr>
          <w:rFonts w:ascii="Lora" w:eastAsia="Times New Roman" w:hAnsi="Lora" w:cs="Times New Roman"/>
          <w:color w:val="000000"/>
          <w:sz w:val="23"/>
          <w:lang w:eastAsia="ru-RU"/>
        </w:rPr>
        <w:t>психолого-медико-педагогическую</w:t>
      </w:r>
      <w:proofErr w:type="spellEnd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fldChar w:fldCharType="end"/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 комиссию и получить рекомендации (по желанию, но это в интересах родителей).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В остальном зачисление проходит в штатном порядке.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>Какие сведения необходимо указать в заявлении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Заявление о зачислении ребенка в первый класс должно содержать: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-ФИО ребенка;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-дату рождения ребенка;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-адрес проживания ребенка;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-ФИО родителя и адрес проживания;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lastRenderedPageBreak/>
        <w:t>-электронную почту и телефон родителя;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-указание на льготы (если есть);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-потребность ребенка в обучении по адаптированной программе по заключению ПМПК и согласие родителя на данную программу;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-язык образования (при необходимости).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Также родителям нужно подтвердить, что они ознакомились с лицензией и уставом на образовательную деятельность и соглашаются на обработку персональных данных.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Подавать заявление на зачисление ребенка может любой из родителей, независимо от того, проживает ли он совместно с ребенком по одному адресу или нет.</w:t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br/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br/>
      </w:r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 xml:space="preserve">Как подать заявление в первый класс через </w:t>
      </w:r>
      <w:proofErr w:type="spellStart"/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>Госуслуги</w:t>
      </w:r>
      <w:proofErr w:type="spellEnd"/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Чтобы передать заявление на зачисление ребенка в первый класс через </w:t>
      </w:r>
      <w:proofErr w:type="spellStart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госуслуги</w:t>
      </w:r>
      <w:proofErr w:type="spellEnd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 нужно придерживаться следующего порядка действий:</w:t>
      </w:r>
    </w:p>
    <w:p w:rsidR="00935BD0" w:rsidRPr="00935BD0" w:rsidRDefault="00935BD0" w:rsidP="00935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Перейти на портал </w:t>
      </w:r>
      <w:proofErr w:type="spellStart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госуслуги</w:t>
      </w:r>
      <w:proofErr w:type="spellEnd"/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 и набрать в поисковой строке «Запись в 1 класс».</w:t>
      </w:r>
    </w:p>
    <w:p w:rsidR="00935BD0" w:rsidRPr="00935BD0" w:rsidRDefault="00935BD0" w:rsidP="00935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Выбрать опцию «Подать заявление».</w:t>
      </w:r>
    </w:p>
    <w:p w:rsidR="00935BD0" w:rsidRPr="00935BD0" w:rsidRDefault="00935BD0" w:rsidP="00935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Пройти авторизацию с помощью логина и пароля.</w:t>
      </w:r>
    </w:p>
    <w:p w:rsidR="00935BD0" w:rsidRPr="00935BD0" w:rsidRDefault="00935BD0" w:rsidP="00935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 Заполнить электронную форму заявления.</w:t>
      </w:r>
    </w:p>
    <w:p w:rsidR="00935BD0" w:rsidRPr="00935BD0" w:rsidRDefault="00935BD0" w:rsidP="00935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Убедиться в том, что заявление принято и дождаться решения школы (отслеживать статус можно в личном кабинете).</w:t>
      </w:r>
    </w:p>
    <w:p w:rsidR="00935BD0" w:rsidRPr="00935BD0" w:rsidRDefault="00935BD0" w:rsidP="00935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Получить уведомление об успешном получении заявления.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br/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br/>
      </w:r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>Когда ребенка зачислят в школу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lastRenderedPageBreak/>
        <w:t>Сведения о том, зачислили ли ребенка в школу, появятся не ранее 3 июля, так как первоначально школа будет собирать все заявления, а потом – у нее есть 3 дня на издание приказов о зачислении.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Детей не по месту прописки будут принимать на свободные места вплоть до 5 сентября. Приглашение в школу родители получат не ранее чем через 10, но не позднее, чем через 30 рабочих дней. Приказ о зачислении школа сформирует в течение 5 рабочих дней после передачи оригиналов документов.</w:t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br/>
      </w: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br/>
      </w:r>
      <w:r w:rsidRPr="00935BD0">
        <w:rPr>
          <w:rFonts w:ascii="Lora" w:eastAsia="Times New Roman" w:hAnsi="Lora" w:cs="Times New Roman"/>
          <w:b/>
          <w:bCs/>
          <w:color w:val="000000"/>
          <w:sz w:val="23"/>
          <w:lang w:eastAsia="ru-RU"/>
        </w:rPr>
        <w:t>Что делать, если в приеме отказали?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Отказать в приеме ребенка школа может только если закончились свободные места или родители предоставили недостоверные сведения в заявлении. Также частными причинами для отказа будут:</w:t>
      </w:r>
    </w:p>
    <w:p w:rsidR="00935BD0" w:rsidRPr="00935BD0" w:rsidRDefault="00935BD0" w:rsidP="00935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Несоблюдение сроков подачи заявления.</w:t>
      </w:r>
    </w:p>
    <w:p w:rsidR="00935BD0" w:rsidRPr="00935BD0" w:rsidRDefault="00935BD0" w:rsidP="00935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На ребенка поступил более одного заявления. На каждого ребенка можно подать только одно заявление, все остальные будут аннулированы.</w:t>
      </w:r>
    </w:p>
    <w:p w:rsidR="00935BD0" w:rsidRPr="00935BD0" w:rsidRDefault="00935BD0" w:rsidP="00935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 Возраст ребенка не отвечает установленным требованиям.</w:t>
      </w:r>
    </w:p>
    <w:p w:rsidR="00935BD0" w:rsidRPr="00935BD0" w:rsidRDefault="00935BD0" w:rsidP="00935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Документы в школу принес человек, не являющийся законным представителем ребенка.</w:t>
      </w:r>
    </w:p>
    <w:p w:rsidR="00935BD0" w:rsidRPr="00935BD0" w:rsidRDefault="00935BD0" w:rsidP="00935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68" w:lineRule="atLeast"/>
        <w:ind w:left="300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Оригиналы документов не соответствуют заявленным сведениям.</w:t>
      </w:r>
    </w:p>
    <w:p w:rsidR="00935BD0" w:rsidRPr="00935BD0" w:rsidRDefault="00935BD0" w:rsidP="00935BD0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935BD0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Заявитель не передал оригинал документы в назначенные сроки.</w:t>
      </w:r>
    </w:p>
    <w:p w:rsidR="00C312E2" w:rsidRDefault="00C312E2"/>
    <w:sectPr w:rsidR="00C312E2" w:rsidSect="00C3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27954"/>
    <w:multiLevelType w:val="multilevel"/>
    <w:tmpl w:val="B9AE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D3DDC"/>
    <w:multiLevelType w:val="multilevel"/>
    <w:tmpl w:val="665C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74B21"/>
    <w:multiLevelType w:val="multilevel"/>
    <w:tmpl w:val="CE20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4E1189"/>
    <w:multiLevelType w:val="multilevel"/>
    <w:tmpl w:val="BCEC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35BD0"/>
    <w:rsid w:val="00935BD0"/>
    <w:rsid w:val="00C312E2"/>
    <w:rsid w:val="00FF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E2"/>
  </w:style>
  <w:style w:type="paragraph" w:styleId="1">
    <w:name w:val="heading 1"/>
    <w:basedOn w:val="a"/>
    <w:link w:val="10"/>
    <w:uiPriority w:val="9"/>
    <w:qFormat/>
    <w:rsid w:val="00935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9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ed-by">
    <w:name w:val="posted-by"/>
    <w:basedOn w:val="a0"/>
    <w:rsid w:val="00935BD0"/>
  </w:style>
  <w:style w:type="character" w:styleId="a3">
    <w:name w:val="Hyperlink"/>
    <w:basedOn w:val="a0"/>
    <w:uiPriority w:val="99"/>
    <w:semiHidden/>
    <w:unhideWhenUsed/>
    <w:rsid w:val="00935BD0"/>
    <w:rPr>
      <w:color w:val="0000FF"/>
      <w:u w:val="single"/>
    </w:rPr>
  </w:style>
  <w:style w:type="character" w:customStyle="1" w:styleId="posted-on">
    <w:name w:val="posted-on"/>
    <w:basedOn w:val="a0"/>
    <w:rsid w:val="00935BD0"/>
  </w:style>
  <w:style w:type="character" w:customStyle="1" w:styleId="post-meta-category">
    <w:name w:val="post-meta-category"/>
    <w:basedOn w:val="a0"/>
    <w:rsid w:val="00935BD0"/>
  </w:style>
  <w:style w:type="paragraph" w:styleId="a4">
    <w:name w:val="Normal (Web)"/>
    <w:basedOn w:val="a"/>
    <w:uiPriority w:val="99"/>
    <w:semiHidden/>
    <w:unhideWhenUsed/>
    <w:rsid w:val="009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5B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0498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s_gazz.gazz.zabedu.ru/wp-content/uploads/2023/03/%D0%9F%D0%BE%D1%81%D1%82%D0%B0%D0%BD%D0%BE%D0%B2%D0%BB%D0%B5%D0%BD%D0%B8%D0%B5-%D0%BE-%D0%B7%D0%B0%D0%BA%D1%80%D0%B5%D0%BF%D0%BB%D0%B5%D0%BD%D0%B8%D0%B8-%D1%82%D0%B5%D1%80%D1%80%D0%B8%D1%82%D0%BE%D1%80%D0%B8%D0%B9.pdf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351746632" TargetMode="External"/><Relationship Id="rId12" Type="http://schemas.openxmlformats.org/officeDocument/2006/relationships/hyperlink" Target="https://docs.cntd.ru/document/902389617?marker=A8I0N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vprave.ru/prava/obrazovanie/otkaz-po-propisk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?marker=A980NK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docs.cntd.ru/document/565697396" TargetMode="External"/><Relationship Id="rId15" Type="http://schemas.openxmlformats.org/officeDocument/2006/relationships/hyperlink" Target="https://ivprave.ru/prava/semeinoe/zaregistrirovat-rebenka" TargetMode="External"/><Relationship Id="rId10" Type="http://schemas.openxmlformats.org/officeDocument/2006/relationships/hyperlink" Target="https://shs_gazz.gazz.zabedu.ru/wp-content/uploads/2023/03/%D0%9F%D1%80%D0%B8%D0%BA%D0%B0%D0%B7-%D0%9A%D0%9E-43-%D0%BE%D1%82-13.03.2023%D0%B3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s_gazz.gazz.zabedu.ru/wp-content/uploads/2023/03/%D0%9F%D0%BE%D1%81%D1%82%D0%B0%D0%BD%D0%BE%D0%B2%D0%BB%D0%B5%D0%BD%D0%B8%D0%B5-%D0%BE-%D0%B7%D0%B0%D0%BA%D1%80%D0%B5%D0%BF%D0%BB%D0%B5%D0%BD%D0%B8%D0%B8-%D1%82%D0%B5%D1%80%D1%80%D0%B8%D1%82%D0%BE%D1%80%D0%B8%D0%B9.pdf" TargetMode="External"/><Relationship Id="rId14" Type="http://schemas.openxmlformats.org/officeDocument/2006/relationships/hyperlink" Target="https://docs.cntd.ru/document/565697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2023-03-22T00:59:00Z</dcterms:created>
  <dcterms:modified xsi:type="dcterms:W3CDTF">2023-03-22T09:27:00Z</dcterms:modified>
</cp:coreProperties>
</file>